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4E" w:rsidRPr="00DC454E" w:rsidRDefault="00DC454E" w:rsidP="00DC45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</w:t>
      </w:r>
      <w:r w:rsidR="004F2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мма по физической культуре для 5</w:t>
      </w:r>
      <w:r w:rsidRPr="00DC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классов</w:t>
      </w:r>
    </w:p>
    <w:p w:rsidR="00DC454E" w:rsidRPr="00DC454E" w:rsidRDefault="00DC454E" w:rsidP="00DC45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454E" w:rsidRPr="00DC454E" w:rsidRDefault="00DC454E" w:rsidP="00DC45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ПОЯСНИТЕЛЬНАЯ ЗАПИСКА</w:t>
      </w:r>
    </w:p>
    <w:p w:rsidR="00DC454E" w:rsidRPr="00DC454E" w:rsidRDefault="00DC454E" w:rsidP="00DC45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учебного</w:t>
      </w:r>
      <w:r w:rsidR="004F2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физической культуры для 5</w:t>
      </w: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(далее-Рабочая программа)  разработана на основе государственного стандарта основного общего образования и комплексной программы физического воспитания учащихся 1-11 классов (Авторы: доктор педагогических наук В. И. Лях, кандидат пед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агогических наук А.А.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Зданевич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М.:Просвещение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2012г.). 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Рабочая программа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140 часов в год.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Особенностью Рабочей прогр</w:t>
      </w:r>
      <w:r w:rsidR="00C1156F">
        <w:rPr>
          <w:rFonts w:ascii="Times New Roman" w:eastAsia="Times New Roman" w:hAnsi="Times New Roman" w:cs="Times New Roman"/>
          <w:sz w:val="24"/>
          <w:szCs w:val="24"/>
          <w:lang w:eastAsia="ru-RU"/>
        </w:rPr>
        <w:t>аммы является включение в третий</w:t>
      </w: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 спортивных, народных подвижных игр, </w:t>
      </w:r>
      <w:proofErr w:type="spellStart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соревновательно</w:t>
      </w:r>
      <w:proofErr w:type="spellEnd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-игровых </w:t>
      </w:r>
      <w:proofErr w:type="spellStart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упражнений</w:t>
      </w:r>
      <w:proofErr w:type="gramStart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F20C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7F20C2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зменения</w:t>
      </w:r>
      <w:proofErr w:type="spellEnd"/>
      <w:r w:rsidR="007F2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рабочую программу не внесены.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документа.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Рабочая программа включает следующие разделы: пояснительную записку; требования к уровню подготовки обучающихся; распределение учебных часов по разделам программы;</w:t>
      </w:r>
      <w:r w:rsidR="007F2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календарно-тематическое планирование;</w:t>
      </w: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программного материала;</w:t>
      </w:r>
      <w:r w:rsidR="007F2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и средства контроля;</w:t>
      </w: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учебно-методические средства обучения.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задачи.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Целью 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соответствии с этим, Рабочая программа своим предметным содержанием ориентируется на достижение следующих практических задач: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укрепление здоровья, содействие гармоническому физическому развитию;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обучение жизненно важным двигательным умениям и навыкам;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развитие двигательных (кондиционных и координационных) способностей;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закрепление навыков правильной осанки, профилактику плоскостопия, выработку 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устойчивости к неблагоприятным условиям внешней среды;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формирование элементарных знаний о личной гигиене, режиме дня, влиянии 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физических упражнений на состояние здоровья, работоспособность и развитие 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двигательных способностей;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приобретение необходимых знаний в области физической культуры и спорта;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выработку представлений об основных видах спорта, снарядах, инвентаре, о 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соблюдении</w:t>
      </w:r>
      <w:proofErr w:type="gramEnd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техники безопасности во время занятий;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приобщение к самостоятельным занятиям физическими упражнениями, подвижными 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играми, использование их в свободное время на основании формирования интересов </w:t>
      </w:r>
      <w:proofErr w:type="gramStart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определённым видам двигательной активности и выявления предрасположенности к тем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или иным выдам спорта;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воспитание дисциплинированности, доброжелательного отношения к товарищам, 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честности, отзывчивости, смелости во время выполнения физических упражнений,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содействие развитию психических процессов (представления, памяти, мышления и др.) </w:t>
      </w:r>
      <w:proofErr w:type="gramStart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ходе двигательной деятельности.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УРОВЕНЬ РАЗВИТИЯ ФИЗИЧЕСКОЙ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КУЛЬТУРЫ УЧАЩИХСЯ 5</w:t>
      </w: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</w:t>
      </w: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минимума содержания учебного предмета «физическая культура» учащиеся по окончании основной школы должны достигнуть следующего уровня развития физической культуры.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 и иметь представление: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основы истории развития физической культуры в России (в СССР);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особенности развития избранного вида спорта;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педагогические, физиологические и психологические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биодинамические особенности и содержание физических упражнений общеразвивающей и </w:t>
      </w:r>
      <w:proofErr w:type="spellStart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коррегирующей</w:t>
      </w:r>
      <w:proofErr w:type="spellEnd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направленности, основы их использования и решения задач физического развития и укрепления здоровья;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возрастные особенности развития ведущих психических процессов и физических качеств, возможности формирования индивидуальных черт и свойств личности посредством регулярных занятий физической культурой;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психофункциональные</w:t>
      </w:r>
      <w:proofErr w:type="spellEnd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собственного организма;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индивидуальные способы </w:t>
      </w:r>
      <w:proofErr w:type="gramStart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развитием адаптивных свойств организма, укрепления здоровья и повышения физической подготовленности;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правила личной гигиены, профилактики травматизма и оказания доврачебной помощи при занятиях физическими упражнениями.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проводить самостоятельные занятия по развитию основных физических способностей, коррекции осанки и телосложения;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управлять своими эмоциями, эффективно взаимодействовать </w:t>
      </w:r>
      <w:proofErr w:type="gramStart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сверстниками, владеть культурой общения;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пользоваться современным спортивным инвентарём и оборудованием, специальными техническими средствами с целью повышения эффективности самостоятельных форм занятий физической культурой</w:t>
      </w:r>
    </w:p>
    <w:p w:rsidR="007F20C2" w:rsidRPr="00DC454E" w:rsidRDefault="007F20C2" w:rsidP="007F2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Демонстрировать:</w:t>
      </w:r>
    </w:p>
    <w:p w:rsidR="007F20C2" w:rsidRPr="00DC454E" w:rsidRDefault="007F20C2" w:rsidP="007F20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4140"/>
        <w:gridCol w:w="1800"/>
        <w:gridCol w:w="1649"/>
      </w:tblGrid>
      <w:tr w:rsidR="007F20C2" w:rsidRPr="00DC454E" w:rsidTr="009513C7">
        <w:trPr>
          <w:jc w:val="center"/>
        </w:trPr>
        <w:tc>
          <w:tcPr>
            <w:tcW w:w="1728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способности</w:t>
            </w:r>
          </w:p>
        </w:tc>
        <w:tc>
          <w:tcPr>
            <w:tcW w:w="414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180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1649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7F20C2" w:rsidRPr="00DC454E" w:rsidTr="009513C7">
        <w:trPr>
          <w:jc w:val="center"/>
        </w:trPr>
        <w:tc>
          <w:tcPr>
            <w:tcW w:w="1728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Скоростные</w:t>
            </w:r>
          </w:p>
        </w:tc>
        <w:tc>
          <w:tcPr>
            <w:tcW w:w="414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60м с высокого старта с опорой на руку (сек)</w:t>
            </w:r>
          </w:p>
        </w:tc>
        <w:tc>
          <w:tcPr>
            <w:tcW w:w="180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649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</w:tr>
      <w:tr w:rsidR="007F20C2" w:rsidRPr="00DC454E" w:rsidTr="009513C7">
        <w:trPr>
          <w:trHeight w:val="840"/>
          <w:jc w:val="center"/>
        </w:trPr>
        <w:tc>
          <w:tcPr>
            <w:tcW w:w="1728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силовые</w:t>
            </w:r>
          </w:p>
        </w:tc>
        <w:tc>
          <w:tcPr>
            <w:tcW w:w="414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Лазание по канату на расстояние 6м (сек)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Поднимание туловища из 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лёжа на спине, руки за головой (кол-во раз)</w:t>
            </w:r>
          </w:p>
        </w:tc>
        <w:tc>
          <w:tcPr>
            <w:tcW w:w="180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49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18</w:t>
            </w:r>
          </w:p>
        </w:tc>
      </w:tr>
      <w:tr w:rsidR="007F20C2" w:rsidRPr="00DC454E" w:rsidTr="009513C7">
        <w:trPr>
          <w:trHeight w:val="1350"/>
          <w:jc w:val="center"/>
        </w:trPr>
        <w:tc>
          <w:tcPr>
            <w:tcW w:w="1728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выносливости</w:t>
            </w:r>
          </w:p>
        </w:tc>
        <w:tc>
          <w:tcPr>
            <w:tcW w:w="414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Кроссовый бег 2000м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2км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мин 50 сек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мин 30 сек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 20 сек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мин 00 сек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0C2" w:rsidRPr="00DC454E" w:rsidTr="009513C7">
        <w:trPr>
          <w:trHeight w:val="930"/>
          <w:jc w:val="center"/>
        </w:trPr>
        <w:tc>
          <w:tcPr>
            <w:tcW w:w="1728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координации</w:t>
            </w:r>
          </w:p>
        </w:tc>
        <w:tc>
          <w:tcPr>
            <w:tcW w:w="414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Последовательное выполнение пяти кувырков (сек)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малого мяча в стандартную мишень (м)</w:t>
            </w:r>
          </w:p>
        </w:tc>
        <w:tc>
          <w:tcPr>
            <w:tcW w:w="180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649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</w:tbl>
    <w:p w:rsidR="007F20C2" w:rsidRPr="00DC454E" w:rsidRDefault="007F20C2" w:rsidP="007F20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Двигательные умения, навыки и способности: 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DC45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циклических и ациклических локомоциях</w:t>
      </w: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: с максимальной скоростью пробегать 60м из положения низкого старта; в равномерном темпе бегать до 20 мин (мальчики) и до 15 мин (девочки); после быстрого разбега с 9-13 шагов совершать прыжок в длину; выполнять с 9-13 шагов разбега прыжок в высоту способом «перешагивание»; проплывать 50м.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DC45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метаниях на дальность и на меткость:</w:t>
      </w: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метать малый мяч и мяч 150г с места и с разбега (10-12м) с использованием </w:t>
      </w:r>
      <w:proofErr w:type="spellStart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четырёхшажного</w:t>
      </w:r>
      <w:proofErr w:type="spellEnd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варианта бросковых шагов с соблюдением ритма; метать малый мяч и мяч 150г с места и с трёх шагов разбега в горизонтальную и вертикальную цели с 10-15м, метать малый мяч и мяч 150г с места по медленно и быстро движущейся цели с 10-12м.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Pr="00DC45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гимнастических и акробатических упражнениях</w:t>
      </w: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выполнять комбинацию из четырёх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состоящую из шести элементов, или комбинацию, состоящую из шести гимнастических элементов;</w:t>
      </w:r>
      <w:proofErr w:type="gramEnd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акробатическую комбинацию из четырёх элементов, включающую кувырки вперёд и назад, стойку на голове и руках, длинный кувырок (мальчики)), кувырок вперёд и назад в </w:t>
      </w:r>
      <w:proofErr w:type="spellStart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полушпагат</w:t>
      </w:r>
      <w:proofErr w:type="spellEnd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мост и поворот в </w:t>
      </w:r>
      <w:proofErr w:type="gramStart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упор</w:t>
      </w:r>
      <w:proofErr w:type="gramEnd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стоя на одном колене (девочки).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DC45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спортивных играх</w:t>
      </w: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: играть в одну из спортивных игр (по упрощённым правилам).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Физическая подготовленность: должна соответствовать как минимум, среднему уровню показателей развития основных физических способностей с учётом региональных условий и индивидуальных возможностей учащихся.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Способы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упражнений.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Способы спортивной деятельности: участвовать в соревнованиях по легкоатлетическому </w:t>
      </w:r>
      <w:proofErr w:type="spellStart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четырёхборью</w:t>
      </w:r>
      <w:proofErr w:type="spellEnd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: бег 60м, прыжок в длину или высоту с разбега, метание, бег на выносливость; участвовать в соревнованиях по одному виду спорта.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Правила поведения на занятиях физическими упражнениями: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</w:t>
      </w: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физическую подготовленность; проявлять активность, самостоятельность, выдержку и самообладание.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F20C2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Уровень физической культуры, связанный с региональными и национальными особенностями, определяют региональные и местные органы управления физическим воспитанием.</w:t>
      </w:r>
    </w:p>
    <w:p w:rsidR="007F20C2" w:rsidRDefault="007F20C2" w:rsidP="007F20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7F20C2" w:rsidRPr="00DC454E" w:rsidRDefault="007F20C2" w:rsidP="007F2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учебного времени на различные виды программного материала</w:t>
      </w:r>
    </w:p>
    <w:p w:rsidR="007F20C2" w:rsidRPr="00DC454E" w:rsidRDefault="007F20C2" w:rsidP="007F2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Сетка часов при четырёхразовых  занятиях в неделю</w:t>
      </w: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7F20C2" w:rsidRPr="00DC454E" w:rsidTr="009513C7">
        <w:tc>
          <w:tcPr>
            <w:tcW w:w="828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52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Программный материал</w:t>
            </w:r>
          </w:p>
        </w:tc>
        <w:tc>
          <w:tcPr>
            <w:tcW w:w="319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 в год</w:t>
            </w:r>
          </w:p>
        </w:tc>
      </w:tr>
      <w:tr w:rsidR="007F20C2" w:rsidRPr="00DC454E" w:rsidTr="009513C7">
        <w:tc>
          <w:tcPr>
            <w:tcW w:w="828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52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319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</w:tr>
      <w:tr w:rsidR="007F20C2" w:rsidRPr="00DC454E" w:rsidTr="009513C7">
        <w:tc>
          <w:tcPr>
            <w:tcW w:w="828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552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319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7F20C2" w:rsidRPr="00DC454E" w:rsidTr="009513C7">
        <w:tc>
          <w:tcPr>
            <w:tcW w:w="828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552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319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7F20C2" w:rsidRPr="00DC454E" w:rsidTr="009513C7">
        <w:tc>
          <w:tcPr>
            <w:tcW w:w="828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552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319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F20C2" w:rsidRPr="00DC454E" w:rsidTr="009513C7">
        <w:tc>
          <w:tcPr>
            <w:tcW w:w="828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552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319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F20C2" w:rsidRPr="00DC454E" w:rsidTr="009513C7">
        <w:tc>
          <w:tcPr>
            <w:tcW w:w="828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552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Кроссовая подготовка</w:t>
            </w:r>
          </w:p>
        </w:tc>
        <w:tc>
          <w:tcPr>
            <w:tcW w:w="319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0C2" w:rsidRPr="00DC454E" w:rsidTr="009513C7">
        <w:tc>
          <w:tcPr>
            <w:tcW w:w="828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52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319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7F20C2" w:rsidRPr="00DC454E" w:rsidTr="009513C7">
        <w:trPr>
          <w:trHeight w:val="550"/>
        </w:trPr>
        <w:tc>
          <w:tcPr>
            <w:tcW w:w="828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2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Подвижные, народные и спортивные игры. Соревнования, спортивные праздники и другие формы физического воспитания</w:t>
            </w:r>
          </w:p>
        </w:tc>
        <w:tc>
          <w:tcPr>
            <w:tcW w:w="319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F20C2" w:rsidRPr="00DC454E" w:rsidTr="009513C7">
        <w:tc>
          <w:tcPr>
            <w:tcW w:w="828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2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319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</w:tc>
      </w:tr>
    </w:tbl>
    <w:p w:rsidR="007F20C2" w:rsidRDefault="007F20C2" w:rsidP="007F20C2">
      <w:pPr>
        <w:tabs>
          <w:tab w:val="left" w:pos="2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7F20C2" w:rsidRDefault="007F20C2" w:rsidP="007F20C2">
      <w:pPr>
        <w:tabs>
          <w:tab w:val="left" w:pos="2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0C2" w:rsidRPr="00DC454E" w:rsidRDefault="007F20C2" w:rsidP="00E51B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3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Годовой план-график</w:t>
      </w: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</w:t>
      </w:r>
      <w:r w:rsidR="00E51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6138A">
        <w:rPr>
          <w:rFonts w:ascii="Times New Roman" w:eastAsia="Times New Roman" w:hAnsi="Times New Roman" w:cs="Times New Roman"/>
          <w:b/>
          <w:lang w:eastAsia="ru-RU"/>
        </w:rPr>
        <w:t>прохождения програ</w:t>
      </w:r>
      <w:r>
        <w:rPr>
          <w:rFonts w:ascii="Times New Roman" w:eastAsia="Times New Roman" w:hAnsi="Times New Roman" w:cs="Times New Roman"/>
          <w:b/>
          <w:lang w:eastAsia="ru-RU"/>
        </w:rPr>
        <w:t>ммного материала для  учащихся 5</w:t>
      </w:r>
      <w:r w:rsidRPr="00D6138A">
        <w:rPr>
          <w:rFonts w:ascii="Times New Roman" w:eastAsia="Times New Roman" w:hAnsi="Times New Roman" w:cs="Times New Roman"/>
          <w:b/>
          <w:lang w:eastAsia="ru-RU"/>
        </w:rPr>
        <w:t xml:space="preserve"> класса при 4-хразовых занятиях в неделю</w:t>
      </w:r>
    </w:p>
    <w:p w:rsidR="007F20C2" w:rsidRPr="00DC454E" w:rsidRDefault="007F20C2" w:rsidP="007F2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2177"/>
        <w:gridCol w:w="1411"/>
        <w:gridCol w:w="1303"/>
        <w:gridCol w:w="1303"/>
        <w:gridCol w:w="1304"/>
        <w:gridCol w:w="1304"/>
      </w:tblGrid>
      <w:tr w:rsidR="007F20C2" w:rsidRPr="00DC454E" w:rsidTr="009513C7">
        <w:tc>
          <w:tcPr>
            <w:tcW w:w="769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77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141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 год</w:t>
            </w:r>
          </w:p>
        </w:tc>
        <w:tc>
          <w:tcPr>
            <w:tcW w:w="130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30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30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30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четверть</w:t>
            </w:r>
          </w:p>
        </w:tc>
      </w:tr>
      <w:tr w:rsidR="007F20C2" w:rsidRPr="00DC454E" w:rsidTr="009513C7">
        <w:tc>
          <w:tcPr>
            <w:tcW w:w="769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недель</w:t>
            </w:r>
          </w:p>
        </w:tc>
        <w:tc>
          <w:tcPr>
            <w:tcW w:w="5214" w:type="dxa"/>
            <w:gridSpan w:val="4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недель в четверть</w:t>
            </w:r>
          </w:p>
        </w:tc>
      </w:tr>
      <w:tr w:rsidR="007F20C2" w:rsidRPr="00DC454E" w:rsidTr="009513C7">
        <w:tc>
          <w:tcPr>
            <w:tcW w:w="769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недели</w:t>
            </w:r>
          </w:p>
        </w:tc>
        <w:tc>
          <w:tcPr>
            <w:tcW w:w="141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0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0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F20C2" w:rsidRPr="00DC454E" w:rsidTr="009513C7">
        <w:tc>
          <w:tcPr>
            <w:tcW w:w="769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(уроков)</w:t>
            </w:r>
          </w:p>
        </w:tc>
        <w:tc>
          <w:tcPr>
            <w:tcW w:w="5214" w:type="dxa"/>
            <w:gridSpan w:val="4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(уроков) в четверть</w:t>
            </w:r>
          </w:p>
        </w:tc>
      </w:tr>
      <w:tr w:rsidR="007F20C2" w:rsidRPr="00DC454E" w:rsidTr="009513C7">
        <w:tc>
          <w:tcPr>
            <w:tcW w:w="769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30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0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0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0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7F20C2" w:rsidRPr="00DC454E" w:rsidTr="009513C7">
        <w:tc>
          <w:tcPr>
            <w:tcW w:w="769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7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141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30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F20C2" w:rsidRPr="00DC454E" w:rsidTr="009513C7">
        <w:tc>
          <w:tcPr>
            <w:tcW w:w="769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177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6625" w:type="dxa"/>
            <w:gridSpan w:val="5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7F20C2" w:rsidRPr="00DC454E" w:rsidTr="009513C7">
        <w:tc>
          <w:tcPr>
            <w:tcW w:w="769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177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 подвижные игры</w:t>
            </w:r>
          </w:p>
        </w:tc>
        <w:tc>
          <w:tcPr>
            <w:tcW w:w="141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0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0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0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F20C2" w:rsidRPr="00DC454E" w:rsidTr="009513C7">
        <w:tc>
          <w:tcPr>
            <w:tcW w:w="769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177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гимнастика с элементами </w:t>
            </w: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акробатики</w:t>
            </w:r>
          </w:p>
        </w:tc>
        <w:tc>
          <w:tcPr>
            <w:tcW w:w="141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30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0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F20C2" w:rsidRPr="00DC454E" w:rsidTr="009513C7">
        <w:tc>
          <w:tcPr>
            <w:tcW w:w="769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</w:t>
            </w:r>
          </w:p>
        </w:tc>
        <w:tc>
          <w:tcPr>
            <w:tcW w:w="2177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41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0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0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0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0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F20C2" w:rsidRPr="00DC454E" w:rsidTr="009513C7">
        <w:tc>
          <w:tcPr>
            <w:tcW w:w="769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177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Кроссовая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</w:p>
        </w:tc>
        <w:tc>
          <w:tcPr>
            <w:tcW w:w="141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0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0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F20C2" w:rsidRPr="00DC454E" w:rsidTr="009513C7">
        <w:tc>
          <w:tcPr>
            <w:tcW w:w="769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7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141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0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0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7F20C2" w:rsidRPr="00DC454E" w:rsidTr="009513C7">
        <w:tc>
          <w:tcPr>
            <w:tcW w:w="769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41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30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0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0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0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0C2" w:rsidRPr="00DC454E" w:rsidRDefault="007F20C2" w:rsidP="007F2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ское планирование для учащихся 5</w:t>
      </w: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-х классов при 4-х разовых занятиях в неделю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"/>
        <w:gridCol w:w="844"/>
        <w:gridCol w:w="844"/>
        <w:gridCol w:w="3526"/>
        <w:gridCol w:w="2174"/>
        <w:gridCol w:w="1709"/>
      </w:tblGrid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п\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Срок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исполн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Дата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исполн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Раздел программы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Основная направленность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</w:t>
            </w: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гиональный компонент (народные, спортивные, подвижные игры)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примечание</w:t>
            </w:r>
          </w:p>
        </w:tc>
      </w:tr>
      <w:tr w:rsidR="007F20C2" w:rsidRPr="00DC454E" w:rsidTr="009513C7">
        <w:tc>
          <w:tcPr>
            <w:tcW w:w="9571" w:type="dxa"/>
            <w:gridSpan w:val="6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четверть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Легкая атлетика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Правила техники безопасности на уроках лёгкой атлетики, спортивных, народных и подвижных игр. Спринтерский бег; высокий старт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Бегуны и пятнашки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Ускорение 3-5 х 30м;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Бег равномерно 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мин;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Спринтерский бег. Высокий старт от 10 до 15м. бег с ускорением от 30 до 40м. скоростной бег до 40м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с бегом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Ускорение 3-5 х 30м;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Бег равномерно 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мин;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на результат 60м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результат 30м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Ускорение 3-5 х 30м;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Бег равномерно 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мин;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 урок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Прыжки в длину с места, с 7-9 шагов с разбега. 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салки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УГГ, повторять прыжки в длину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Метание мяча в цель и на дальность, на заданное расстояние Развитие скоростно-силовых и координационных способностей.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с бегом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с высоким подниманием бедра  с продвижением 3 х 20-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DC454E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30 м</w:t>
              </w:r>
            </w:smartTag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равномерно 11 мин;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в равномерном темпе от 10 до 12 мин. на овладение техникой бега на выносливость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из различных положений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Бег с ускорением до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DC454E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50 м</w:t>
              </w:r>
            </w:smartTag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; 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равномерно 12 мин;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Метание теннисного мяча в горизонтальную и вертикальную цель (1х1м)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Эстафета с прыжками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Метание в цель</w:t>
            </w:r>
          </w:p>
          <w:p w:rsidR="007F20C2" w:rsidRPr="00DC454E" w:rsidRDefault="007F20C2" w:rsidP="009513C7">
            <w:pPr>
              <w:tabs>
                <w:tab w:val="left" w:pos="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Прыжки в длину с разбега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в равномерном темпе 15 мин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 урок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Кросс до 15 мин.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Прыгуны и пятнашки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Прыжки с места с 3 беговых шагов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в равномерном темпе 13 мин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с препятствиями на местности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Прыжки в длину с разбега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Прыжки с 4-6 беговых шагов  на «горку»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в равномерном темпе 14 мин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Эстафеты, круговая тренировка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Полоса препятствий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Метание мяча на дальность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в равномерном темпе 15 мин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Многоскоки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метание в цель на дальность разных снарядов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с передачей палочки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Ускорение 3-5 х 30м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в равномерном темпе 15 мин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 урок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Эстафеты, старты из различных положений, бег с ускорением с максимальной скоростью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Эстафеты с бегом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Ускорение 3-5 х </w:t>
            </w: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30м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в равномерном темпе 15 мин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13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Тестирование уровня физической подготовленности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Игры с бегом и прыжками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УГГ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Подвижные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бегом и прыжками: «Гонка мячей», «попробуй, догони», «Третий лишний». Развитие скоростно-силовых способностей. Русская лапта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лапта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УГГ, повторять подачу мяча из города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Подвижные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Эстафеты, игры с метанием: «Меткий стрелок», «Снайперы», «Кто метнёт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дальше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»Р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азвитие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скоростно-силовых и координационных способностей.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лапта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УГГ, повторять подачу мяча из города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Спортивные игры урок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Игра по упрощённым правилам в мини-баскетбол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перестрелка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УГГ, повторять подачу мяча из города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Спортивные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Игра по упрощённым правилам в мини-баскетбол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Круговая лапта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УГГ,  повторять передачу мяча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Спортивные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Игра по упрощённым правилам в мини-баскетбол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лапта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Игра по упрощённым правилам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  <w:t>Спортивные игры</w:t>
            </w:r>
          </w:p>
          <w:p w:rsidR="007F20C2" w:rsidRPr="00DC454E" w:rsidRDefault="007F20C2" w:rsidP="009513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овладение техникой передвижений, остановок, поворотов и стоек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перестрелка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Игра по упрощённым правилам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Спортивные игры урок соревнование</w:t>
            </w:r>
          </w:p>
          <w:p w:rsidR="007F20C2" w:rsidRPr="00DC454E" w:rsidRDefault="007F20C2" w:rsidP="009513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освоение ударов по мячу и остановок мяча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лапта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Игра по упрощённым правилам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Спортивные игры</w:t>
            </w:r>
          </w:p>
          <w:p w:rsidR="007F20C2" w:rsidRPr="00DC454E" w:rsidRDefault="007F20C2" w:rsidP="009513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освоение техники ведения мяча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Учебная игра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УГГ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Спортивные игры</w:t>
            </w:r>
          </w:p>
          <w:p w:rsidR="007F20C2" w:rsidRPr="00DC454E" w:rsidRDefault="007F20C2" w:rsidP="009513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овладение техникой ударов по воротам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Учебная игра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УГГ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Спортивные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Стойка игрока, перемещения в стойке приставными шагами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Эстафета с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приставн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шагами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упражнений на осанку, повторять приёмы техники передвижений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Спортивные игры урок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Остановка двумя шагами и прыжком, повороты без мяча и с мячом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Передал-садись</w:t>
            </w:r>
            <w:proofErr w:type="gramEnd"/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упражнений на осанку, повторять приёмы техники передвижений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Спортивные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Комбинация из освоенных элементов техники передвижений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Комбинированная эстафета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упражнений на осанку, повторять приёмы техники передвижений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Спортивные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Ловля и передача мяча двумя руками от груди и одной рукой от плеча на месте и в движении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Эстафета с бросками мяча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упражнений на осанку, игра по упрощённым правилам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Спортивные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Ведение мяча в низкой, средней и высокой стойке на месте, в движении 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прямой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Игра по упрощённым правилам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упражнений на осанку, игра по упрощённым правилам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Спортивные игры урок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Ведение мяча в различных стойках с </w:t>
            </w: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изменением направления движения и скорости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Комбинированная эстафета с мячом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комплекс УГГ, </w:t>
            </w: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повторять ловлю и передачу мяча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29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Спортивные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Ведение мяча без сопротивления защитника ведущей и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неведущей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рукой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давай мяч водящему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УГГ, повторять ведение мяча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Спортивные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Броски одной и двумя руками с места, в движении без сопротивления защитника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упрощённым правилам баскетбола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УГГ, игра по упрощённым правилам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Спортивные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Вырывание и выбивание мяча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с баскетбольными мячами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УГГ, игра по упрощённым правилам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Спортивные игры урок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Комбинация из освоенных элементов: ловля, передача, ведение, бросок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в колоннах и шеренгах с мячами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УГГ, игра по упрощённым правилам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Спортивные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Комбинация из освоенных элементов техники передвижений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Игра по упрощённым правилам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УГГ, игра по упрощённым правилам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Спортивные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Ведение мяча в низкой, средней и высокой стойке на месте, в движении 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прямой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Игра по упрощённым правилам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УГГ, игра по упрощённым правилам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Спортивные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Броски одной и двумя руками с места, в движении без сопротивления защитника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Игра по упрощённым правилам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УГГ, игра по упрощённым правилам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Спортивные игры урок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Комбинация из освоенных элементов: ловля, передача, ведение, бросок</w:t>
            </w:r>
          </w:p>
        </w:tc>
        <w:tc>
          <w:tcPr>
            <w:tcW w:w="21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Игра по упрощённым правилам</w:t>
            </w:r>
          </w:p>
        </w:tc>
        <w:tc>
          <w:tcPr>
            <w:tcW w:w="170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комплекс УГГ, игра по упрощённым правилам</w:t>
            </w:r>
          </w:p>
        </w:tc>
      </w:tr>
    </w:tbl>
    <w:p w:rsidR="007F20C2" w:rsidRPr="00DC454E" w:rsidRDefault="007F20C2" w:rsidP="007F20C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20C2" w:rsidRPr="00DC454E" w:rsidRDefault="007F20C2" w:rsidP="007F2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ское планирование для учащихся 5</w:t>
      </w: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-х классов при 4-х разовых занятиях в неделю</w:t>
      </w:r>
    </w:p>
    <w:tbl>
      <w:tblPr>
        <w:tblW w:w="12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"/>
        <w:gridCol w:w="844"/>
        <w:gridCol w:w="844"/>
        <w:gridCol w:w="3346"/>
        <w:gridCol w:w="2374"/>
        <w:gridCol w:w="1689"/>
        <w:gridCol w:w="1689"/>
        <w:gridCol w:w="1689"/>
      </w:tblGrid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п\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Срок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исполн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Дата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исполн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Раздел программы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Основная направленность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Региональный компонент (народные, спортивные, подвижные игры)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Примечание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9571" w:type="dxa"/>
            <w:gridSpan w:val="6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 четверть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Правила техники безопасности на уроках гимнастики и подвижных игр; строевой шаг, размыкание и смыкание на месте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с обручем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Сочетание движений руками с маховыми движениями ногой, с подскоками, с приседаниями, с поворотами.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Сочетание различных положений рук, ног, туловища. Сочетание движения руками с ходьбой. Общеразвивающие упр.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Пролезь через обруч бегом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общеразвивающих упражнений без предмета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Висы и упоры: мальчик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и-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подъём переворотом в упор, махом назад соскок, сед ноги врозь , из седа на бедре соскок с поворотом; девочки – наскок прыжком в упор на н. Жердь, соскок с поворотом, размахивание изгибами, вис </w:t>
            </w: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лёжа, вис присев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Эстафеты с предметами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Упражнения для развития гибкости; повторять висы и упоры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40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соревнования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Сквозь обруч комплекс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о.р.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proofErr w:type="spellEnd"/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 предметами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утренней гимнастики без предмета на 32 счета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Висы и упоры: мальчик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и-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подъём переворотом в упор, махом назад соскок, сед ноги врозь , из седа на бедре соскок с поворотом; девочки – наскок прыжком в упор на н. Жердь, соскок с поворотом, размахивание изгибами, вис лёжа, вис присев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с предметами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Упражнения для развития гибкости; повторять висы и упоры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Висы и упоры: мальчики – подтягивание в висе, поднимание ног в висе; девочки – подтягивание из виса лёжа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с элементами акробатики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Упражнения для развития гибкости; повторять висы и упоры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Опорный прыжок: прыжок ноги врозь (козёл в ширину, высота 100-110см)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чехарда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утренней гимнастики без предмета на 32 счета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Соревнование 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Гимнастическая полоса препятствий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Упражнения для развития гибкости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Опорный прыжок: прыжок ноги врозь (козёл в ширину, высота 100-110см)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чехарда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утренней гимнастики без предмета на 32 счета</w:t>
            </w: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Освоение опорного прыжка – вскок в упор присев и соскок прогнувшись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чехарда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утренней гимнастики без предмета на 32 счета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F20C2" w:rsidRPr="00DC454E" w:rsidTr="009513C7"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Два кувырка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впкрёд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слитно, мост из 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положения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стоя с помощью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чехарда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Упражнения для развития гибкости, кувырки </w:t>
            </w: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вперед   и назад</w:t>
            </w: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соревнование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Эстафета с исп. гимн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борудования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утренней гимнастики без предмета на 32 счета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Два кувырка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впкрёд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слитно, мост из 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положения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стоя с помощью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чехарда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Упражнения для развития гибкости, кувырки </w:t>
            </w: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вперед   и назад</w:t>
            </w: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Общеразвивающие упражнения без предметов и с предметами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чехарда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ОРУ с большим мячом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Лазание по канату, гимнастической лестнице.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Сохрани равновесие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ОРУ с большим мячом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Гимнастикаурок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соревнование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с исп. гимн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пр.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ОРУ с большим мячом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Лазание по канату, гимнастической лестнице.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Сохрани равновесие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ОРУ с большим мячом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Упражнения с гимнастической скамейкой,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yg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гимнастическом 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бревне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на гимнастической стенке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канатоходцы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Связка: упор лежа 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-у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пор присев -выпрыгивания из упора присев вверх.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соревнование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с использованием гантелей, набивных мячей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ОРУ (мальчики с гантелями, </w:t>
            </w:r>
            <w:proofErr w:type="gramEnd"/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девочки с </w:t>
            </w: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обручами)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52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Кроссовая подготовка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О.р.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proofErr w:type="spellEnd"/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 движении и на месте с прыжками, ускорениями, бегом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Построить мост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Связка: упор лежа 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-у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пор присев -выпрыгивания из упора присев вверх.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Кроссовая подготовка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Пробегание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отрезков 4х60м равномерным темпом бега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Построить мост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Комплекс ОРУ (мальчики с гантелями, </w:t>
            </w:r>
            <w:proofErr w:type="gramEnd"/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девочки с обручами)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Кроссовая подготовка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Кросс до 10 мин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Эстафета с исп. гимн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нвентаря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Комплекс ОРУ (мальчики с гантелями, </w:t>
            </w:r>
            <w:proofErr w:type="gramEnd"/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девочки с обручами)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Кроссовая подготовка урок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Кросс до 10 мин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с использованием гантелей, набивных мячей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Комплекс ОРУ (мальчики с гантелями, </w:t>
            </w:r>
            <w:proofErr w:type="gramEnd"/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девочки с обручами)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Кроссовая подготовка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Кросс до 11 мин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с использованием гантелей, набивных мячей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Комплекс ОРУ (мальчики с гантелями, </w:t>
            </w:r>
            <w:proofErr w:type="gramEnd"/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девочки с обручами)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Кроссовая подготовка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Кросс до 11 мин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с использованием гантелей, набивных мячей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Комплекс ОРУ (мальчики с гантелями, </w:t>
            </w:r>
            <w:proofErr w:type="gramEnd"/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девочки с обручами)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Подвижные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координации, ловкости, внимания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«Не теряй равновесие», «Придумай упражнение»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ОРУ со скакалкой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Подвижные  игры урок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и совершенствование физических качеств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 с элементами акробатики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ОРУ на развитие гибкости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Подвижные  игры 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силы, быстроты, внимания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с гимнастическим инвентарём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ОРУ со скакалкой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Подвижные  игры 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«Придумай сам», «перестрелка»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ОРУ со скакалкой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Подвижные  игры 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Салки-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выручалки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чехарда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ОРУ на развитие гибкости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Подвижные  игры урок соревнование</w:t>
            </w: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с мячами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ОРУ со скакалкой</w:t>
            </w:r>
          </w:p>
        </w:tc>
      </w:tr>
      <w:tr w:rsidR="007F20C2" w:rsidRPr="00DC454E" w:rsidTr="009513C7">
        <w:trPr>
          <w:gridAfter w:val="2"/>
          <w:wAfter w:w="3378" w:type="dxa"/>
        </w:trPr>
        <w:tc>
          <w:tcPr>
            <w:tcW w:w="4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Подвижные  игры 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«Метко в цель», эстафеты в шеренгах и колоннах с мячами</w:t>
            </w:r>
          </w:p>
        </w:tc>
        <w:tc>
          <w:tcPr>
            <w:tcW w:w="1689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ОРУ на развитие гибкости</w:t>
            </w:r>
          </w:p>
        </w:tc>
      </w:tr>
    </w:tbl>
    <w:p w:rsidR="007F20C2" w:rsidRPr="00DC454E" w:rsidRDefault="007F20C2" w:rsidP="007F20C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20C2" w:rsidRPr="00DC454E" w:rsidRDefault="007F20C2" w:rsidP="007F2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ское планирование для учащихся 5</w:t>
      </w: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-х классов при 4-разовых занятиях в неделю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844"/>
        <w:gridCol w:w="844"/>
        <w:gridCol w:w="3720"/>
        <w:gridCol w:w="2036"/>
        <w:gridCol w:w="1641"/>
      </w:tblGrid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п\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Срок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исполн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Дата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исполн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Раздел программы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Основная направленность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Региональный компонент (народные, спортивные, подвижные игры)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Примечание</w:t>
            </w:r>
          </w:p>
        </w:tc>
      </w:tr>
      <w:tr w:rsidR="007F20C2" w:rsidRPr="00DC454E" w:rsidTr="009513C7">
        <w:tc>
          <w:tcPr>
            <w:tcW w:w="9571" w:type="dxa"/>
            <w:gridSpan w:val="6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 четверть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Кроссовая подготовка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Правила техники безопасности на уроках кроссовой подготовки, спортивных и подвижных игр. Общеразвивающие упражнения в движении и на месте с прыжками, бегом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с бегом и прыжками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Связка: упор лежа 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-у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пор присев -выпрыгивания из упора присев вверх.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Кроссовая подготовка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Общеразвиваюшие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упражнения  в движении и на месте с прыжками. Ускорением.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Пробегание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отрезков в среднем темпе 4х60м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«Попробуй, догони», «третий лишний»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Связка: упор лежа 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-у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пор присев -выпрыгивания из упора присев </w:t>
            </w: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вверх.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67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Кроссовая подготовка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в равномерном темпе 10мин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Круговая эстафета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мной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выполнять равномерный бег до 10мин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Кроссовая  подготовка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в равномерном темпе 10 мин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«Быстрая команда», «пятнашки»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выполнять равномерный бег до 10мин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Кроссовая подготовка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в равномерном темпе 11мин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Круговая эстафета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мной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выполнять равномерный бег до 10мин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Кроссовая подготовка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в равномерном темпе 11 мин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Салки с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выручанием</w:t>
            </w:r>
            <w:proofErr w:type="spellEnd"/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выполнять равномерный бег до 11мин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Кроссовая  подготовка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в равномерном темпе 12 мин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Быстрая команда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снайпер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выполнять равномерный бег до 12мин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Кроссовая  подготовка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в равномерном темпе 12 мин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с большими мячами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выполнять равномерный бег до 11мин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Кроссовая  подготовка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в равномерном темпе 13 мин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Быстрая команда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снайпер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выполнять равномерный бег до 12мин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Кроссовая  подготовка 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в равномерном темпе 1000м (результат)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Догонялки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Два мороза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выполнять равномерный бег до 12мин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Кроссовая  подготовка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1500м в равномерном темпе (результат)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Командные гонки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выполнять равномерный бег до 13мин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Кроссовая  подготовка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2000м в равномерном темпе (без учёта времени</w:t>
            </w:r>
            <w:proofErr w:type="gramEnd"/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Пробеги и не задень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выполнять равномерный бег до 13мин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Висы и упоры: мальчик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и-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подъём переворотом в упор, махом назад соскок, сед ноги врозь , из седа на бедре соскок с поворотом; девочки – наскок прыжком в упор на н. Жердь, соскок с поворотом, размахивание изгибами, вис лёжа, вис присев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Командные гонки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выполнять равномерный бег до 13мин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Висы и упоры: мальчики – подтягивание в висе, поднимание ног в висе; девочки – подтягивание из виса лёжа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Встречные старты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выполнять равномерный бег до 14мин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Опорный прыжок: прыжок ноги врозь (козёл в ширину, высота 100-110см)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Соревнование по подвижным играм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выполнять равномерный бег до 14мин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Соревнование 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Салки с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выручанием</w:t>
            </w:r>
            <w:proofErr w:type="spellEnd"/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выполнять равномерный бег до 15мин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Опорный прыжок: прыжок ноги врозь (козёл в ширину, высота 100-110см)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Пятнашки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Кто быстрее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выполнять равномерный бег до 15мин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Освоение опорного прыжка – вскок в упор присев и соскок прогнувшись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снайперы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выполнять равномерный бег до 15мин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Два кувырка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впкрёд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слитно, мост из 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положения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стоя с помощью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Метко в цель 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выполнять равномерный бег до 1500м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соревнование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Метко в цель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выполнять равномерный бег до 2000м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Лазание по канату, гимнастической лестнице.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Соревнование на результат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выполнять равномерный бег до 2000м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Упражнения с гимнастической скамейкой,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yg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гимнастическом 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бревне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на гимнастической стенке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Кто лучше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выполнять равномерный бег до 20мин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Лазание по канату, гимнастической лестнице.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«Не теряй равновесие», «Придумай упражнение»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ОРУ с большим мячом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Гимнастика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соревнование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 с элементами акробатики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ОРУ с большим мячом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баскетбол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Закрепление техники перемещений, владения мячом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Мяч ловцу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Прыжки через скакалку; повторять передвижения в баскетболе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баскетбол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Броски по кольцу одной и двумя руками с места и в движении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Борьба за мяч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упражнений с гантелями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баскетбол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Комбинация из освоенных элементов техники перемещений и владения мячом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Игра по упрощённым правилам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упражнений на осанку; повторять броски в кольцо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Баскетбол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Ловля и передача мяча двумя руками и одной  без сопротивления защитника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Старт за мячом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Прыжки через скакалку; повторять ловлю и передачу мяча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волейбол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Стойки игрока, перемещения. Ходьба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бег и выполнение заданий (сесть на пол, встать, подпрыгнуть)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волейбольчик</w:t>
            </w:r>
            <w:proofErr w:type="spellEnd"/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упражнений с гантелями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волейбол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Передача мяча сверху двумя руками на месте и после перемещения вперёд, над собой, то же через сетку</w:t>
            </w:r>
          </w:p>
        </w:tc>
        <w:tc>
          <w:tcPr>
            <w:tcW w:w="203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с элементами техники игры в волейбол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упражнений на осанку; повторять броски в кольцо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6" w:type="dxa"/>
            <w:gridSpan w:val="2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Подвижные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«Придумай сам», «Не теряй равновесие», «Повторяй за мной»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упражнений с гантелями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6" w:type="dxa"/>
            <w:gridSpan w:val="2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Подвижные игры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с элементами акробатики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упражнений с гантелями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6" w:type="dxa"/>
            <w:gridSpan w:val="2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Подвижные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Эстафеты 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б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/больными мячами с ведением, броском и передачей мяча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Выпрыгивания вверх, сгибание рук в упоре на пальцах, у стены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6" w:type="dxa"/>
            <w:gridSpan w:val="2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Подвижные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с волейбольными мячами (передача мяча над собой)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Комплекс упражнений на осанку; повторять стойки и перемещения в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волеейболе</w:t>
            </w:r>
            <w:proofErr w:type="spellEnd"/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6" w:type="dxa"/>
            <w:gridSpan w:val="2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Подвижные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Попробуй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догони», «Перестрелка», салки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упражнений с гантелями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6" w:type="dxa"/>
            <w:gridSpan w:val="2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Подвижные игры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«Придумай сам», «Не теряй равновесие», «Повторяй за мной»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Комплекс упражнений с гантелями; повторять </w:t>
            </w: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передачу мяча сверху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101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6" w:type="dxa"/>
            <w:gridSpan w:val="2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Подвижные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Попробуй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догони», «Перестрелка», салки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упражнений с гантелями; повторять нижнюю прямую подачу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6" w:type="dxa"/>
            <w:gridSpan w:val="2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Подвижные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«Придумай сам», «Не теряй равновесие», «Повторяй за мной»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Учебная игра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упражнений с гантелями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6" w:type="dxa"/>
            <w:gridSpan w:val="2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Подвижные игры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Эстафеты с элементами акробатики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упражнений с гантелями</w:t>
            </w:r>
          </w:p>
        </w:tc>
      </w:tr>
      <w:tr w:rsidR="007F20C2" w:rsidRPr="00DC454E" w:rsidTr="009513C7">
        <w:tc>
          <w:tcPr>
            <w:tcW w:w="48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6" w:type="dxa"/>
            <w:gridSpan w:val="2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подвижные игры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Эстафеты 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б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/больными мячами с ведением, броском и передачей мяча</w:t>
            </w:r>
          </w:p>
        </w:tc>
        <w:tc>
          <w:tcPr>
            <w:tcW w:w="1641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упражнений с гантелями</w:t>
            </w:r>
          </w:p>
        </w:tc>
      </w:tr>
    </w:tbl>
    <w:p w:rsidR="007F20C2" w:rsidRPr="00DC454E" w:rsidRDefault="007F20C2" w:rsidP="007F20C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F20C2" w:rsidRPr="00DC454E" w:rsidRDefault="007F20C2" w:rsidP="007F2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ское планирование для учащихся 5</w:t>
      </w: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-х классов при 4-х разовых занятиях в неделю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913"/>
        <w:gridCol w:w="913"/>
        <w:gridCol w:w="3345"/>
        <w:gridCol w:w="2290"/>
        <w:gridCol w:w="1594"/>
      </w:tblGrid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п\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Срок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Дата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программы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Основная направленность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Региональный компонент (народные, спортивные, подвижные игры)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Примечание</w:t>
            </w:r>
          </w:p>
        </w:tc>
      </w:tr>
      <w:tr w:rsidR="007F20C2" w:rsidRPr="00DC454E" w:rsidTr="009513C7">
        <w:tc>
          <w:tcPr>
            <w:tcW w:w="9571" w:type="dxa"/>
            <w:gridSpan w:val="6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четверть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баскетбол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Правила техники безопасности на уроках лёгкой атлетики и спортивных игр. Совершенствование техники передвижений с пассивным защитником 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Нападающие тройки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Приседания, сгибание рук в упоре на пальцах, у стены; повторять передвижения в баскетболе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баскетбол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ведения мяча по 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прямой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 изменением направления; броски по кольцу с различных мест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Нападающие тройки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Приседания, сгибание рук в упоре на пальцах, у стены; повторять ведение мяча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баскетбол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Комбинация из освоенных элементов техники перемещений и владения мячом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Игра по упрощённым правилам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упражнений на осанку; повторять броски в кольцо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Баскетбол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соревнование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упрощённым правилам баскетбол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Приседания, сгибание рук в упоре на пальцах, у стены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Волейбол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Комбинация из ранее изученных элементов передвижений в волейболе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Эстафеты с волейбольными мячами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Комплекс УГГ,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повпорять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изученные элементы передвижений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Волейбол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Приём и передача мяча снизу и сверху в волейболе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«Кто лучше», «самый меткий»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повторять приём и передачу мяча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Волейбол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Прямая верхняя и нижняя подача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Эстафеты с элементами волейбола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УГГ, повторять подачи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Волейбол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Учебная игра в волейбол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Учебная игра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ппо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упрощённым правилам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упражнений на осанку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  <w:t>футбол</w:t>
            </w:r>
          </w:p>
          <w:p w:rsidR="007F20C2" w:rsidRPr="00DC454E" w:rsidRDefault="007F20C2" w:rsidP="009513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овладение техникой передвижений, остановок, поворотов и стоек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Эстафеты с ведением мяча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упражнений с гантелями, повторять передвижения в футболе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113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Футбол</w:t>
            </w:r>
          </w:p>
          <w:p w:rsidR="007F20C2" w:rsidRPr="00DC454E" w:rsidRDefault="007F20C2" w:rsidP="009513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освоение ударов по мячу и остановок мяча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Самый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меткий», «Попади в цель»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упражнений с гантелями, повторять технику ударов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Футбол</w:t>
            </w:r>
          </w:p>
          <w:p w:rsidR="007F20C2" w:rsidRPr="00DC454E" w:rsidRDefault="007F20C2" w:rsidP="009513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освоение техники ведения мяча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Эстафеты с ведением мяча и обводкой стоек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упражнений с гантелями, повторять ведение мяча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Футбол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овладение техникой ударов по воротам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 игра по упрощённым правилам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упражнений с гантелями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5" w:type="dxa"/>
            <w:gridSpan w:val="2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Учебная игра в мини-баскетбол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5" w:type="dxa"/>
            <w:gridSpan w:val="2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Учебная игра в мини-волейбол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5" w:type="dxa"/>
            <w:gridSpan w:val="2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Учебная игра в мини-футбол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5" w:type="dxa"/>
            <w:gridSpan w:val="2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Учебная игра в мини-баскетбол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5" w:type="dxa"/>
            <w:gridSpan w:val="2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Учебная игра в мини-волейбол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УГГ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Спринтерский бег. Скоростной бег до 50м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Удочка прыжковая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Упражнения на укрепление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суставно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- связочного аппарата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Лёгкая атлетика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ег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выносливость. Равномерный бег до 15 мин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Удочка прыжковая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Прыжки через скакалку 2мин; повторять броски мяча в цель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Прыжки в длину с места и с 7-9 шагов разбега, прыжки с высоты 40см 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глубь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многоскоки</w:t>
            </w:r>
            <w:proofErr w:type="spellEnd"/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Полоса препятствий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Выпрыгивания вверх, сгибание рук в упоре на пальцах, у стены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Метания теннисного мяча в цель и на дальность, на заданное расстояние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Верёвочка под ногами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Выпрыгивания вверх, сгибание рук в упоре на пальцах, у стены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Тройной прыжок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скакуны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Упражнения на укрепление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суставно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- связочного аппарата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Челночный бег 3х10м; 4х10м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Прыжки в длину на результат (ГТО)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Прыжки через скакалку 2мин; повторять броски мяча в цель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Бег на 1200м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снайперы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Выпрыгивания вверх, сгибание рук в упоре на пальцах, у стены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Эстафета по кругу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Ловкие и меткие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Упражнения на укрепление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суставно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- связочного аппарата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Кросс до 15 мин.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снайперы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Прыжки через скакалку 2мин; повторять броски мяча в цель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Бег с препятствиями на местности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эстафеты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Выпрыгивания вверх, сгибание рук в упоре на пальцах, у стены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Лёгкая атлетика урок ирга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Тестирование уровня физической подготовленности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эстафеты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Выпрыгивания вверх, сгибание </w:t>
            </w: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рук в упоре на пальцах, у стены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132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Народная игра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Овладение  техникой передачи малого мяча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Круговая лапта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Выпрыгивания вверх, сгибание рук в упоре на пальцах, у стены; передача мяча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Народная игра 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броска мяча в цель</w:t>
            </w:r>
          </w:p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обучения и самообучения двигательным действиям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лапта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Упражнения на укрепление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суставно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- связочного аппарата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Народная игра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координационных способностей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Перестрелка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лапта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Упражнения на укрепление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суставно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- связочного аппарата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Народная игра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броска мяча в цель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обучения и самообучения двигательным действиям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Охотники и утки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лапта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Прыжки через скакалку 2мин; повторять броски мяча в цель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Народная игра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броска мяча в цель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лапта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Упражнения на укрепление 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суставно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- связочного аппарата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Народная игра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броска мяча в цель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Охотники и утки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лапта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Прыжки через скакалку 2мин; повторять броски мяча в цель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Народная игра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скоростных качеств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Бегуны и пятнашки Лапта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Выпрыгивания вверх, сгибание рук в упоре на пальцах, у стены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Народная игра урок игра соревнование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соревнование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лапта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Выпрыгивания вверх, сгибание рук в упоре на пальцах, у стены</w:t>
            </w:r>
          </w:p>
        </w:tc>
      </w:tr>
      <w:tr w:rsidR="007F20C2" w:rsidRPr="00DC454E" w:rsidTr="009513C7">
        <w:tc>
          <w:tcPr>
            <w:tcW w:w="516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5" w:type="dxa"/>
          </w:tcPr>
          <w:p w:rsidR="007F20C2" w:rsidRPr="00DC454E" w:rsidRDefault="007F20C2" w:rsidP="0095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Народная игра</w:t>
            </w:r>
          </w:p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скоростных качеств; Правила поведения на воде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время летних каникул</w:t>
            </w:r>
          </w:p>
        </w:tc>
        <w:tc>
          <w:tcPr>
            <w:tcW w:w="2290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лапта</w:t>
            </w:r>
          </w:p>
        </w:tc>
        <w:tc>
          <w:tcPr>
            <w:tcW w:w="1594" w:type="dxa"/>
          </w:tcPr>
          <w:p w:rsidR="007F20C2" w:rsidRPr="00DC454E" w:rsidRDefault="007F20C2" w:rsidP="00951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УГГ; игра по упрощённым правилам</w:t>
            </w:r>
          </w:p>
        </w:tc>
      </w:tr>
    </w:tbl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0C2" w:rsidRDefault="007F20C2" w:rsidP="007F20C2"/>
    <w:p w:rsidR="007F20C2" w:rsidRDefault="007F20C2" w:rsidP="007F20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0C2" w:rsidRDefault="007F20C2" w:rsidP="007F20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0C2" w:rsidRPr="003312C4" w:rsidRDefault="007F20C2" w:rsidP="007F20C2">
      <w:pPr>
        <w:tabs>
          <w:tab w:val="left" w:pos="2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0C2" w:rsidRPr="00DC454E" w:rsidRDefault="007F20C2" w:rsidP="007F2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0C2" w:rsidRPr="00DC454E" w:rsidRDefault="007F20C2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4E" w:rsidRPr="007F20C2" w:rsidRDefault="007F20C2" w:rsidP="007F2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20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программного материала.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Содержание программного материала состоит из двух основных частей: </w:t>
      </w: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базовой</w:t>
      </w: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вариативной</w:t>
      </w: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заниматься в будущем.  </w:t>
      </w: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Базовый</w:t>
      </w: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компонент составляет основу общегосударственного стандарта общеобразовательной подготовки в сфере физической культуры и не зависит от </w:t>
      </w: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региональных, национальных и индивидуальных особенностей ученика. В связи с тем, что в школе отсутствует оборудование и инвентарь для занятий единоборств, эти часы заменяются спортивными играми; лыжная подготовка в связи с отсутствием лыж заменяется кроссовой подготовкой.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Вариативный</w:t>
      </w: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компонент в Рабочей программе связан с региональными и национальными особенностями, время на его усвоение определено областным  и местным органами образования. При выборе материала </w:t>
      </w:r>
      <w:r w:rsidRPr="00DC4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вариативной</w:t>
      </w: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 предпочтение отдано национальным видам физических упражнений игре в лапту, подвижным играм </w:t>
      </w:r>
      <w:proofErr w:type="spellStart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соревновательно</w:t>
      </w:r>
      <w:proofErr w:type="spellEnd"/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>-игровой деятельности.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Рабочая программа ориентирует деятельность учителя на такие важные компоненты, как воспитание ценностных ориентаций на физическое и духовное совершенствование личности, формирование у 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 Материал программы способствует творческому применению учащимися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занятий.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Продолжается работа по выработке умений использовать средства физической культуры для укрепления состояния здоровья, противостояния стрессам, для отдыха и досуга.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4E" w:rsidRPr="006E1F10" w:rsidRDefault="00D07086" w:rsidP="00DC454E">
      <w:pPr>
        <w:tabs>
          <w:tab w:val="left" w:pos="2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DC454E">
        <w:rPr>
          <w:rFonts w:ascii="Times New Roman" w:eastAsia="Times New Roman" w:hAnsi="Times New Roman" w:cs="Times New Roman"/>
          <w:b/>
          <w:color w:val="000000"/>
          <w:lang w:eastAsia="ru-RU"/>
        </w:rPr>
        <w:t>УЧЕБНО-МЕТОДИЧЕСКИЙ КОМПЛЕКТ:</w:t>
      </w:r>
    </w:p>
    <w:p w:rsidR="00DC454E" w:rsidRPr="003312C4" w:rsidRDefault="00DC454E" w:rsidP="00DC454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        </w:t>
      </w:r>
      <w:r w:rsidRPr="003312C4">
        <w:rPr>
          <w:rFonts w:ascii="Times New Roman" w:eastAsia="Times New Roman" w:hAnsi="Times New Roman" w:cs="Times New Roman"/>
          <w:color w:val="000000"/>
          <w:lang w:eastAsia="ru-RU"/>
        </w:rPr>
        <w:t xml:space="preserve">Комплексная программа физического воспитания учащихся 1-11 классов. Авторы   </w:t>
      </w:r>
    </w:p>
    <w:p w:rsidR="00DC454E" w:rsidRPr="003312C4" w:rsidRDefault="00DC454E" w:rsidP="00DC454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3312C4">
        <w:rPr>
          <w:rFonts w:ascii="Times New Roman" w:eastAsia="Times New Roman" w:hAnsi="Times New Roman" w:cs="Times New Roman"/>
          <w:color w:val="000000"/>
          <w:lang w:eastAsia="ru-RU"/>
        </w:rPr>
        <w:t xml:space="preserve">Лях В.И., </w:t>
      </w:r>
      <w:proofErr w:type="spellStart"/>
      <w:r w:rsidRPr="003312C4">
        <w:rPr>
          <w:rFonts w:ascii="Times New Roman" w:eastAsia="Times New Roman" w:hAnsi="Times New Roman" w:cs="Times New Roman"/>
          <w:color w:val="000000"/>
          <w:lang w:eastAsia="ru-RU"/>
        </w:rPr>
        <w:t>Зданевич</w:t>
      </w:r>
      <w:proofErr w:type="spellEnd"/>
      <w:r w:rsidRPr="003312C4">
        <w:rPr>
          <w:rFonts w:ascii="Times New Roman" w:eastAsia="Times New Roman" w:hAnsi="Times New Roman" w:cs="Times New Roman"/>
          <w:color w:val="000000"/>
          <w:lang w:eastAsia="ru-RU"/>
        </w:rPr>
        <w:t xml:space="preserve"> А.А. 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М.: Просвещение 2012г.</w:t>
      </w:r>
    </w:p>
    <w:p w:rsidR="00DC454E" w:rsidRPr="003312C4" w:rsidRDefault="00DC454E" w:rsidP="00DC454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312C4">
        <w:rPr>
          <w:rFonts w:ascii="Times New Roman" w:eastAsia="Times New Roman" w:hAnsi="Times New Roman" w:cs="Times New Roman"/>
          <w:color w:val="000000"/>
          <w:lang w:eastAsia="ru-RU"/>
        </w:rPr>
        <w:t xml:space="preserve">Физическая культура. Учебник для общеобразовательных учреждений  1 – 4 классы. Автор  </w:t>
      </w:r>
      <w:proofErr w:type="spellStart"/>
      <w:r w:rsidRPr="003312C4">
        <w:rPr>
          <w:rFonts w:ascii="Times New Roman" w:eastAsia="Times New Roman" w:hAnsi="Times New Roman" w:cs="Times New Roman"/>
          <w:color w:val="000000"/>
          <w:lang w:eastAsia="ru-RU"/>
        </w:rPr>
        <w:t>В.И.Лях</w:t>
      </w:r>
      <w:proofErr w:type="spellEnd"/>
      <w:r w:rsidRPr="003312C4">
        <w:rPr>
          <w:rFonts w:ascii="Times New Roman" w:eastAsia="Times New Roman" w:hAnsi="Times New Roman" w:cs="Times New Roman"/>
          <w:color w:val="000000"/>
          <w:lang w:eastAsia="ru-RU"/>
        </w:rPr>
        <w:t>, Москва: Просвещение, 2009г.</w:t>
      </w:r>
    </w:p>
    <w:p w:rsidR="00DC454E" w:rsidRPr="003312C4" w:rsidRDefault="00DC454E" w:rsidP="00DC454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312C4">
        <w:rPr>
          <w:rFonts w:ascii="Times New Roman" w:eastAsia="Times New Roman" w:hAnsi="Times New Roman" w:cs="Times New Roman"/>
          <w:color w:val="000000"/>
          <w:lang w:eastAsia="ru-RU"/>
        </w:rPr>
        <w:t xml:space="preserve">Методика физического воспитания учащихся 1-4 классов. Пособие для учителя. Авторы </w:t>
      </w:r>
      <w:proofErr w:type="spellStart"/>
      <w:r w:rsidRPr="003312C4">
        <w:rPr>
          <w:rFonts w:ascii="Times New Roman" w:eastAsia="Times New Roman" w:hAnsi="Times New Roman" w:cs="Times New Roman"/>
          <w:color w:val="000000"/>
          <w:lang w:eastAsia="ru-RU"/>
        </w:rPr>
        <w:t>Е.Н.Литвинов</w:t>
      </w:r>
      <w:proofErr w:type="spellEnd"/>
      <w:r w:rsidRPr="003312C4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3312C4">
        <w:rPr>
          <w:rFonts w:ascii="Times New Roman" w:eastAsia="Times New Roman" w:hAnsi="Times New Roman" w:cs="Times New Roman"/>
          <w:color w:val="000000"/>
          <w:lang w:eastAsia="ru-RU"/>
        </w:rPr>
        <w:t>Г.И.Погадаев</w:t>
      </w:r>
      <w:proofErr w:type="spellEnd"/>
      <w:r w:rsidRPr="003312C4">
        <w:rPr>
          <w:rFonts w:ascii="Times New Roman" w:eastAsia="Times New Roman" w:hAnsi="Times New Roman" w:cs="Times New Roman"/>
          <w:color w:val="000000"/>
          <w:lang w:eastAsia="ru-RU"/>
        </w:rPr>
        <w:t>. М.: Просвещение, 2001, 77с</w:t>
      </w: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604" w:rsidRDefault="004F2604" w:rsidP="00DC45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2604" w:rsidRPr="00DC454E" w:rsidRDefault="004F2604" w:rsidP="00DC45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54E" w:rsidRPr="00DC454E" w:rsidRDefault="00DC454E" w:rsidP="00DC45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49"/>
        <w:gridCol w:w="639"/>
        <w:gridCol w:w="3493"/>
        <w:gridCol w:w="623"/>
        <w:gridCol w:w="459"/>
        <w:gridCol w:w="887"/>
        <w:gridCol w:w="216"/>
        <w:gridCol w:w="671"/>
        <w:gridCol w:w="883"/>
        <w:gridCol w:w="882"/>
        <w:gridCol w:w="681"/>
        <w:gridCol w:w="137"/>
      </w:tblGrid>
      <w:tr w:rsidR="00DC454E" w:rsidRPr="00DC454E" w:rsidTr="0046428F">
        <w:trPr>
          <w:gridBefore w:val="2"/>
          <w:wBefore w:w="916" w:type="dxa"/>
        </w:trPr>
        <w:tc>
          <w:tcPr>
            <w:tcW w:w="9571" w:type="dxa"/>
            <w:gridSpan w:val="11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СРЕДСТВА КОНТРОЛЯ</w:t>
            </w:r>
          </w:p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Учебные нормативы по фи</w:t>
            </w:r>
            <w:r w:rsidR="004F26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зической культуре для учеников 5</w:t>
            </w:r>
            <w:r w:rsidRPr="00DC4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класса</w:t>
            </w:r>
          </w:p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454E" w:rsidRPr="00DC454E" w:rsidTr="0046428F">
        <w:trPr>
          <w:gridBefore w:val="2"/>
          <w:wBefore w:w="916" w:type="dxa"/>
        </w:trPr>
        <w:tc>
          <w:tcPr>
            <w:tcW w:w="639" w:type="dxa"/>
            <w:vMerge w:val="restart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93" w:type="dxa"/>
            <w:vMerge w:val="restart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упражнения</w:t>
            </w:r>
          </w:p>
        </w:tc>
        <w:tc>
          <w:tcPr>
            <w:tcW w:w="2856" w:type="dxa"/>
            <w:gridSpan w:val="5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2583" w:type="dxa"/>
            <w:gridSpan w:val="4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DC454E" w:rsidRPr="00DC454E" w:rsidTr="0046428F">
        <w:trPr>
          <w:gridBefore w:val="2"/>
          <w:wBefore w:w="916" w:type="dxa"/>
        </w:trPr>
        <w:tc>
          <w:tcPr>
            <w:tcW w:w="639" w:type="dxa"/>
            <w:vMerge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3" w:type="dxa"/>
            <w:vMerge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7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2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8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C454E" w:rsidRPr="00DC454E" w:rsidTr="0046428F">
        <w:trPr>
          <w:gridBefore w:val="2"/>
          <w:wBefore w:w="916" w:type="dxa"/>
        </w:trPr>
        <w:tc>
          <w:tcPr>
            <w:tcW w:w="639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30м (сек)</w:t>
            </w:r>
          </w:p>
        </w:tc>
        <w:tc>
          <w:tcPr>
            <w:tcW w:w="1082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87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87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8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82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818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</w:tr>
      <w:tr w:rsidR="00DC454E" w:rsidRPr="00DC454E" w:rsidTr="0046428F">
        <w:trPr>
          <w:gridBefore w:val="2"/>
          <w:wBefore w:w="916" w:type="dxa"/>
        </w:trPr>
        <w:tc>
          <w:tcPr>
            <w:tcW w:w="639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60м (сек)</w:t>
            </w:r>
          </w:p>
        </w:tc>
        <w:tc>
          <w:tcPr>
            <w:tcW w:w="1082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887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887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88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882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18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</w:tr>
      <w:tr w:rsidR="00DC454E" w:rsidRPr="00DC454E" w:rsidTr="0046428F">
        <w:trPr>
          <w:gridBefore w:val="2"/>
          <w:wBefore w:w="916" w:type="dxa"/>
        </w:trPr>
        <w:tc>
          <w:tcPr>
            <w:tcW w:w="639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3х10м (сек)</w:t>
            </w:r>
          </w:p>
        </w:tc>
        <w:tc>
          <w:tcPr>
            <w:tcW w:w="1082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887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887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88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882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18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DC454E" w:rsidRPr="00DC454E" w:rsidTr="0046428F">
        <w:trPr>
          <w:gridBefore w:val="2"/>
          <w:wBefore w:w="916" w:type="dxa"/>
        </w:trPr>
        <w:tc>
          <w:tcPr>
            <w:tcW w:w="639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9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1000м (мин)</w:t>
            </w:r>
          </w:p>
        </w:tc>
        <w:tc>
          <w:tcPr>
            <w:tcW w:w="1082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5,40</w:t>
            </w:r>
          </w:p>
        </w:tc>
        <w:tc>
          <w:tcPr>
            <w:tcW w:w="887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887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88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882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5,20</w:t>
            </w:r>
          </w:p>
        </w:tc>
        <w:tc>
          <w:tcPr>
            <w:tcW w:w="818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4,40</w:t>
            </w:r>
          </w:p>
        </w:tc>
      </w:tr>
      <w:tr w:rsidR="00DC454E" w:rsidRPr="00DC454E" w:rsidTr="0046428F">
        <w:trPr>
          <w:gridBefore w:val="2"/>
          <w:wBefore w:w="916" w:type="dxa"/>
        </w:trPr>
        <w:tc>
          <w:tcPr>
            <w:tcW w:w="639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9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1500м</w:t>
            </w:r>
          </w:p>
        </w:tc>
        <w:tc>
          <w:tcPr>
            <w:tcW w:w="5439" w:type="dxa"/>
            <w:gridSpan w:val="9"/>
          </w:tcPr>
          <w:p w:rsidR="00DC454E" w:rsidRPr="00DC454E" w:rsidRDefault="00DC454E" w:rsidP="00DC4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8,10          7,50        7,30        8.40        8.20        8.00</w:t>
            </w:r>
          </w:p>
        </w:tc>
      </w:tr>
      <w:tr w:rsidR="00DC454E" w:rsidRPr="00DC454E" w:rsidTr="0046428F">
        <w:trPr>
          <w:gridBefore w:val="2"/>
          <w:wBefore w:w="916" w:type="dxa"/>
        </w:trPr>
        <w:tc>
          <w:tcPr>
            <w:tcW w:w="639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9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выносливость (мин)</w:t>
            </w:r>
          </w:p>
        </w:tc>
        <w:tc>
          <w:tcPr>
            <w:tcW w:w="1082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87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87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8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2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8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454E" w:rsidRPr="00DC454E" w:rsidTr="0046428F">
        <w:trPr>
          <w:gridBefore w:val="2"/>
          <w:wBefore w:w="916" w:type="dxa"/>
        </w:trPr>
        <w:tc>
          <w:tcPr>
            <w:tcW w:w="639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9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 (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87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87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88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82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818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DC454E" w:rsidRPr="00DC454E" w:rsidTr="0046428F">
        <w:trPr>
          <w:gridBefore w:val="2"/>
          <w:wBefore w:w="916" w:type="dxa"/>
        </w:trPr>
        <w:tc>
          <w:tcPr>
            <w:tcW w:w="639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9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разбега (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887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887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8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882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818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DC454E" w:rsidRPr="00DC454E" w:rsidTr="0046428F">
        <w:trPr>
          <w:gridBefore w:val="2"/>
          <w:wBefore w:w="916" w:type="dxa"/>
        </w:trPr>
        <w:tc>
          <w:tcPr>
            <w:tcW w:w="639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9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высоту с разбега (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87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87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8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82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18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DC454E" w:rsidRPr="00DC454E" w:rsidTr="0046428F">
        <w:trPr>
          <w:gridBefore w:val="2"/>
          <w:wBefore w:w="916" w:type="dxa"/>
        </w:trPr>
        <w:tc>
          <w:tcPr>
            <w:tcW w:w="639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9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 на дальность (м)</w:t>
            </w:r>
          </w:p>
        </w:tc>
        <w:tc>
          <w:tcPr>
            <w:tcW w:w="1082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87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87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8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82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8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C454E" w:rsidRPr="00DC454E" w:rsidTr="0046428F">
        <w:trPr>
          <w:gridBefore w:val="2"/>
          <w:wBefore w:w="916" w:type="dxa"/>
        </w:trPr>
        <w:tc>
          <w:tcPr>
            <w:tcW w:w="639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9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на согнутых руках (сек)</w:t>
            </w:r>
          </w:p>
        </w:tc>
        <w:tc>
          <w:tcPr>
            <w:tcW w:w="1082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7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87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8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2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8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C454E" w:rsidRPr="00DC454E" w:rsidTr="0046428F">
        <w:trPr>
          <w:gridBefore w:val="2"/>
          <w:wBefore w:w="916" w:type="dxa"/>
        </w:trPr>
        <w:tc>
          <w:tcPr>
            <w:tcW w:w="639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9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Подтягивания в висе (м-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висе стоя (д-</w:t>
            </w:r>
            <w:proofErr w:type="spellStart"/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  <w:proofErr w:type="spellEnd"/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(кол-во раз)</w:t>
            </w:r>
          </w:p>
        </w:tc>
        <w:tc>
          <w:tcPr>
            <w:tcW w:w="1082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87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7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2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C454E" w:rsidRPr="00DC454E" w:rsidTr="0046428F">
        <w:trPr>
          <w:gridBefore w:val="2"/>
          <w:wBefore w:w="916" w:type="dxa"/>
        </w:trPr>
        <w:tc>
          <w:tcPr>
            <w:tcW w:w="639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49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рук в упоре лёжа (раз)</w:t>
            </w:r>
          </w:p>
        </w:tc>
        <w:tc>
          <w:tcPr>
            <w:tcW w:w="1082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7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87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8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2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8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454E" w:rsidRPr="00DC454E" w:rsidTr="0046428F">
        <w:trPr>
          <w:gridBefore w:val="2"/>
          <w:wBefore w:w="916" w:type="dxa"/>
        </w:trPr>
        <w:tc>
          <w:tcPr>
            <w:tcW w:w="639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 вперёд (</w:t>
            </w:r>
            <w:proofErr w:type="gramStart"/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2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7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2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8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C454E" w:rsidRPr="00DC454E" w:rsidTr="0046428F">
        <w:trPr>
          <w:gridBefore w:val="2"/>
          <w:wBefore w:w="916" w:type="dxa"/>
        </w:trPr>
        <w:tc>
          <w:tcPr>
            <w:tcW w:w="639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9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(1 мин)</w:t>
            </w:r>
          </w:p>
        </w:tc>
        <w:tc>
          <w:tcPr>
            <w:tcW w:w="1082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87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87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8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82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8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C454E" w:rsidRPr="00DC454E" w:rsidTr="0046428F">
        <w:trPr>
          <w:gridBefore w:val="2"/>
          <w:wBefore w:w="916" w:type="dxa"/>
        </w:trPr>
        <w:tc>
          <w:tcPr>
            <w:tcW w:w="639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9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(1 мин)</w:t>
            </w:r>
          </w:p>
        </w:tc>
        <w:tc>
          <w:tcPr>
            <w:tcW w:w="1082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87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87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83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82" w:type="dxa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18" w:type="dxa"/>
            <w:gridSpan w:val="2"/>
          </w:tcPr>
          <w:p w:rsidR="00DC454E" w:rsidRPr="00DC454E" w:rsidRDefault="00DC454E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DC454E" w:rsidRPr="00DC454E" w:rsidTr="0046428F">
        <w:trPr>
          <w:gridBefore w:val="2"/>
          <w:wBefore w:w="916" w:type="dxa"/>
          <w:trHeight w:val="208"/>
        </w:trPr>
        <w:tc>
          <w:tcPr>
            <w:tcW w:w="9571" w:type="dxa"/>
            <w:gridSpan w:val="11"/>
            <w:tcBorders>
              <w:left w:val="nil"/>
              <w:right w:val="nil"/>
            </w:tcBorders>
          </w:tcPr>
          <w:p w:rsidR="00DC454E" w:rsidRPr="00DC454E" w:rsidRDefault="00740562" w:rsidP="00DC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E21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учебно-методических средств обучения.                   </w:t>
            </w: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Наименования объектов и средств материально-технического обеспечения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Количество, площадь</w:t>
            </w:r>
          </w:p>
        </w:tc>
        <w:tc>
          <w:tcPr>
            <w:tcW w:w="3117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2" w:type="dxa"/>
            <w:gridSpan w:val="3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Стенка гимнастическая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Козел гимнастический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Мостик подкидной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Скамейка гимнастическая жесткая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Маты гимнастические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набивной (1 кг, 2кг, 3 кг)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малый (теннисный)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Скакалка гимнастическая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Обруч гимнастический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2" w:type="dxa"/>
            <w:gridSpan w:val="3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Планка для прыжков в высоту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для прыжков в высоту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Барьеры </w:t>
            </w:r>
            <w:proofErr w:type="gramStart"/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/а тренировочные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Мяч для метания 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Граната 500г.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Граната 700г.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1562" w:type="dxa"/>
            <w:gridSpan w:val="3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6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Шиты</w:t>
            </w:r>
            <w:proofErr w:type="gramEnd"/>
            <w:r w:rsidRPr="0046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баскетбольные  с кольцами и сеткой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Мячи баскетбольные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Биты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Сетка волейбольная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Мячи волейбольные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Футболки  игровые с номерами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Мячи футбольные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Насос для накачивания мячей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1562" w:type="dxa"/>
            <w:gridSpan w:val="3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Палатки туристские (двух местные)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доврачебной помощи</w:t>
            </w:r>
          </w:p>
        </w:tc>
        <w:tc>
          <w:tcPr>
            <w:tcW w:w="1562" w:type="dxa"/>
            <w:gridSpan w:val="3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Аптечка медицинская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82"/>
        </w:trPr>
        <w:tc>
          <w:tcPr>
            <w:tcW w:w="567" w:type="dxa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Дополнительный инвентарь</w:t>
            </w:r>
          </w:p>
        </w:tc>
        <w:tc>
          <w:tcPr>
            <w:tcW w:w="1562" w:type="dxa"/>
            <w:gridSpan w:val="3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1357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Спортивный зал игровой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285 </w:t>
            </w:r>
            <w:proofErr w:type="spellStart"/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м.кв</w:t>
            </w:r>
            <w:proofErr w:type="spellEnd"/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7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раздевалками для мальчиков и девочек гимнастические скамейки,  душевыми для мальчиков и девочек, туалетами для мальчиков и девочек. </w:t>
            </w:r>
          </w:p>
        </w:tc>
      </w:tr>
      <w:tr w:rsidR="0046428F" w:rsidRPr="0046428F" w:rsidTr="0046428F">
        <w:trPr>
          <w:gridAfter w:val="1"/>
          <w:wAfter w:w="137" w:type="dxa"/>
          <w:cantSplit/>
          <w:trHeight w:val="811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Кабинет учителя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2х3м.</w:t>
            </w:r>
          </w:p>
        </w:tc>
        <w:tc>
          <w:tcPr>
            <w:tcW w:w="3117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Включает в себя: рабочий стол, стулья, книжные полки, вешалка для одежды</w:t>
            </w:r>
          </w:p>
        </w:tc>
      </w:tr>
      <w:tr w:rsidR="0046428F" w:rsidRPr="0046428F" w:rsidTr="0046428F">
        <w:trPr>
          <w:gridAfter w:val="1"/>
          <w:wAfter w:w="137" w:type="dxa"/>
          <w:cantSplit/>
          <w:trHeight w:val="539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Подсобное помещение для хранения инвентаря и оборудования 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5х5м.</w:t>
            </w:r>
          </w:p>
        </w:tc>
        <w:tc>
          <w:tcPr>
            <w:tcW w:w="3117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Включает в себя: стеллажи, контейнеры  </w:t>
            </w:r>
          </w:p>
        </w:tc>
      </w:tr>
      <w:tr w:rsidR="0046428F" w:rsidRPr="0046428F" w:rsidTr="0046428F">
        <w:trPr>
          <w:gridAfter w:val="1"/>
          <w:wAfter w:w="137" w:type="dxa"/>
          <w:cantSplit/>
          <w:trHeight w:val="264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Легкоатлетическая дорожка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200м.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268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Игровое поле для футбола (мини-футбола)</w:t>
            </w:r>
          </w:p>
        </w:tc>
        <w:tc>
          <w:tcPr>
            <w:tcW w:w="1562" w:type="dxa"/>
            <w:gridSpan w:val="3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40х60м.</w:t>
            </w:r>
          </w:p>
        </w:tc>
        <w:tc>
          <w:tcPr>
            <w:tcW w:w="3117" w:type="dxa"/>
            <w:gridSpan w:val="4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28F" w:rsidRPr="0046428F" w:rsidTr="0046428F">
        <w:trPr>
          <w:gridAfter w:val="1"/>
          <w:wAfter w:w="137" w:type="dxa"/>
          <w:cantSplit/>
          <w:trHeight w:val="264"/>
        </w:trPr>
        <w:tc>
          <w:tcPr>
            <w:tcW w:w="567" w:type="dxa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4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Гимнастический городок</w:t>
            </w:r>
          </w:p>
        </w:tc>
        <w:tc>
          <w:tcPr>
            <w:tcW w:w="1562" w:type="dxa"/>
            <w:gridSpan w:val="3"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gridSpan w:val="4"/>
            <w:hideMark/>
          </w:tcPr>
          <w:p w:rsidR="0046428F" w:rsidRPr="0046428F" w:rsidRDefault="0046428F" w:rsidP="0046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Шведская стенка, перекладина, </w:t>
            </w:r>
            <w:proofErr w:type="spellStart"/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рукоход</w:t>
            </w:r>
            <w:proofErr w:type="spellEnd"/>
            <w:r w:rsidRPr="00464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брусья</w:t>
            </w:r>
          </w:p>
        </w:tc>
      </w:tr>
    </w:tbl>
    <w:p w:rsidR="0046428F" w:rsidRPr="0046428F" w:rsidRDefault="0046428F" w:rsidP="004642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454E" w:rsidRPr="00DC454E" w:rsidRDefault="00DC454E" w:rsidP="00DC4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C454E" w:rsidRPr="00DC4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21D4"/>
    <w:multiLevelType w:val="hybridMultilevel"/>
    <w:tmpl w:val="C3A2A4C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01303F"/>
    <w:multiLevelType w:val="hybridMultilevel"/>
    <w:tmpl w:val="8C10DF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56EC6"/>
    <w:multiLevelType w:val="hybridMultilevel"/>
    <w:tmpl w:val="06DEEE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54E"/>
    <w:rsid w:val="0001102F"/>
    <w:rsid w:val="000C01F1"/>
    <w:rsid w:val="0046428F"/>
    <w:rsid w:val="004F2604"/>
    <w:rsid w:val="005A61A0"/>
    <w:rsid w:val="00740562"/>
    <w:rsid w:val="007F20C2"/>
    <w:rsid w:val="00923911"/>
    <w:rsid w:val="00AB6A42"/>
    <w:rsid w:val="00BE07C0"/>
    <w:rsid w:val="00C1156F"/>
    <w:rsid w:val="00D07086"/>
    <w:rsid w:val="00D6138A"/>
    <w:rsid w:val="00DB58C6"/>
    <w:rsid w:val="00DC454E"/>
    <w:rsid w:val="00E5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DC454E"/>
  </w:style>
  <w:style w:type="table" w:styleId="a3">
    <w:name w:val="Table Grid"/>
    <w:basedOn w:val="a1"/>
    <w:rsid w:val="00DC45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DC45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DC4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DC45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Знак"/>
    <w:link w:val="a8"/>
    <w:locked/>
    <w:rsid w:val="00DC454E"/>
    <w:rPr>
      <w:rFonts w:ascii="Consolas" w:eastAsia="Calibri" w:hAnsi="Consolas"/>
      <w:sz w:val="21"/>
      <w:szCs w:val="21"/>
    </w:rPr>
  </w:style>
  <w:style w:type="paragraph" w:styleId="a8">
    <w:name w:val="Plain Text"/>
    <w:basedOn w:val="a"/>
    <w:link w:val="a7"/>
    <w:rsid w:val="00DC454E"/>
    <w:pPr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10">
    <w:name w:val="Текст Знак1"/>
    <w:basedOn w:val="a0"/>
    <w:uiPriority w:val="99"/>
    <w:semiHidden/>
    <w:rsid w:val="00DC454E"/>
    <w:rPr>
      <w:rFonts w:ascii="Consolas" w:hAnsi="Consolas" w:cs="Consolas"/>
      <w:sz w:val="21"/>
      <w:szCs w:val="21"/>
    </w:rPr>
  </w:style>
  <w:style w:type="paragraph" w:customStyle="1" w:styleId="Style1">
    <w:name w:val="Style1"/>
    <w:basedOn w:val="a"/>
    <w:rsid w:val="00DC454E"/>
    <w:pPr>
      <w:widowControl w:val="0"/>
      <w:autoSpaceDE w:val="0"/>
      <w:autoSpaceDN w:val="0"/>
      <w:adjustRightInd w:val="0"/>
      <w:spacing w:after="0" w:line="379" w:lineRule="exact"/>
      <w:jc w:val="center"/>
    </w:pPr>
    <w:rPr>
      <w:rFonts w:ascii="Microsoft Sans Serif" w:eastAsia="Times New Roman" w:hAnsi="Microsoft Sans Serif" w:cs="Times New Roman"/>
      <w:sz w:val="20"/>
      <w:szCs w:val="24"/>
      <w:lang w:eastAsia="ru-RU"/>
    </w:rPr>
  </w:style>
  <w:style w:type="character" w:customStyle="1" w:styleId="a9">
    <w:name w:val="Знак Знак"/>
    <w:locked/>
    <w:rsid w:val="00DC454E"/>
    <w:rPr>
      <w:rFonts w:ascii="Consolas" w:eastAsia="Calibri" w:hAnsi="Consolas"/>
      <w:sz w:val="21"/>
      <w:szCs w:val="21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DC454E"/>
  </w:style>
  <w:style w:type="table" w:styleId="a3">
    <w:name w:val="Table Grid"/>
    <w:basedOn w:val="a1"/>
    <w:rsid w:val="00DC45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DC45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DC4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DC45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Знак"/>
    <w:link w:val="a8"/>
    <w:locked/>
    <w:rsid w:val="00DC454E"/>
    <w:rPr>
      <w:rFonts w:ascii="Consolas" w:eastAsia="Calibri" w:hAnsi="Consolas"/>
      <w:sz w:val="21"/>
      <w:szCs w:val="21"/>
    </w:rPr>
  </w:style>
  <w:style w:type="paragraph" w:styleId="a8">
    <w:name w:val="Plain Text"/>
    <w:basedOn w:val="a"/>
    <w:link w:val="a7"/>
    <w:rsid w:val="00DC454E"/>
    <w:pPr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10">
    <w:name w:val="Текст Знак1"/>
    <w:basedOn w:val="a0"/>
    <w:uiPriority w:val="99"/>
    <w:semiHidden/>
    <w:rsid w:val="00DC454E"/>
    <w:rPr>
      <w:rFonts w:ascii="Consolas" w:hAnsi="Consolas" w:cs="Consolas"/>
      <w:sz w:val="21"/>
      <w:szCs w:val="21"/>
    </w:rPr>
  </w:style>
  <w:style w:type="paragraph" w:customStyle="1" w:styleId="Style1">
    <w:name w:val="Style1"/>
    <w:basedOn w:val="a"/>
    <w:rsid w:val="00DC454E"/>
    <w:pPr>
      <w:widowControl w:val="0"/>
      <w:autoSpaceDE w:val="0"/>
      <w:autoSpaceDN w:val="0"/>
      <w:adjustRightInd w:val="0"/>
      <w:spacing w:after="0" w:line="379" w:lineRule="exact"/>
      <w:jc w:val="center"/>
    </w:pPr>
    <w:rPr>
      <w:rFonts w:ascii="Microsoft Sans Serif" w:eastAsia="Times New Roman" w:hAnsi="Microsoft Sans Serif" w:cs="Times New Roman"/>
      <w:sz w:val="20"/>
      <w:szCs w:val="24"/>
      <w:lang w:eastAsia="ru-RU"/>
    </w:rPr>
  </w:style>
  <w:style w:type="character" w:customStyle="1" w:styleId="a9">
    <w:name w:val="Знак Знак"/>
    <w:locked/>
    <w:rsid w:val="00DC454E"/>
    <w:rPr>
      <w:rFonts w:ascii="Consolas" w:eastAsia="Calibri" w:hAnsi="Consolas"/>
      <w:sz w:val="21"/>
      <w:szCs w:val="21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17</Pages>
  <Words>5760</Words>
  <Characters>32832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Васютин</dc:creator>
  <cp:lastModifiedBy>Denis 28</cp:lastModifiedBy>
  <cp:revision>16</cp:revision>
  <dcterms:created xsi:type="dcterms:W3CDTF">2012-09-10T14:29:00Z</dcterms:created>
  <dcterms:modified xsi:type="dcterms:W3CDTF">2013-10-10T07:58:00Z</dcterms:modified>
</cp:coreProperties>
</file>